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A5" w:rsidRPr="003518A5" w:rsidRDefault="003518A5" w:rsidP="003518A5">
      <w:pPr>
        <w:pStyle w:val="Bezmezer"/>
        <w:jc w:val="center"/>
        <w:rPr>
          <w:sz w:val="40"/>
        </w:rPr>
      </w:pPr>
      <w:bookmarkStart w:id="0" w:name="_GoBack"/>
      <w:bookmarkEnd w:id="0"/>
      <w:r w:rsidRPr="003518A5">
        <w:rPr>
          <w:sz w:val="40"/>
        </w:rPr>
        <w:t xml:space="preserve">Registrace </w:t>
      </w:r>
      <w:r>
        <w:rPr>
          <w:sz w:val="40"/>
        </w:rPr>
        <w:t>k</w:t>
      </w:r>
      <w:r w:rsidRPr="003518A5">
        <w:rPr>
          <w:sz w:val="40"/>
        </w:rPr>
        <w:t xml:space="preserve"> účast</w:t>
      </w:r>
      <w:r>
        <w:rPr>
          <w:sz w:val="40"/>
        </w:rPr>
        <w:t>i</w:t>
      </w:r>
      <w:r w:rsidRPr="003518A5">
        <w:rPr>
          <w:sz w:val="40"/>
        </w:rPr>
        <w:t xml:space="preserve"> </w:t>
      </w:r>
    </w:p>
    <w:p w:rsidR="003518A5" w:rsidRDefault="003C062E" w:rsidP="003518A5">
      <w:pPr>
        <w:pStyle w:val="Bezmezer"/>
        <w:jc w:val="center"/>
      </w:pPr>
      <w:r>
        <w:t>na</w:t>
      </w:r>
      <w:r w:rsidR="003518A5">
        <w:t xml:space="preserve"> </w:t>
      </w:r>
      <w:r w:rsidR="003518A5" w:rsidRPr="003518A5">
        <w:t>vzdělávací</w:t>
      </w:r>
      <w:r w:rsidR="003518A5">
        <w:t>m</w:t>
      </w:r>
      <w:r w:rsidR="003518A5" w:rsidRPr="003518A5">
        <w:t xml:space="preserve"> programu</w:t>
      </w:r>
      <w:r>
        <w:t xml:space="preserve"> </w:t>
      </w:r>
    </w:p>
    <w:p w:rsidR="003518A5" w:rsidRDefault="003518A5" w:rsidP="003518A5">
      <w:pPr>
        <w:pStyle w:val="Bezmezer"/>
        <w:jc w:val="center"/>
        <w:rPr>
          <w:b/>
          <w:sz w:val="40"/>
        </w:rPr>
      </w:pPr>
      <w:r w:rsidRPr="003518A5">
        <w:rPr>
          <w:b/>
          <w:sz w:val="40"/>
        </w:rPr>
        <w:t>Nástroje profesního ukotvení a rozvoje kariéry</w:t>
      </w:r>
    </w:p>
    <w:p w:rsidR="003518A5" w:rsidRDefault="003518A5" w:rsidP="003518A5">
      <w:pPr>
        <w:pStyle w:val="Bezmezer"/>
      </w:pPr>
    </w:p>
    <w:p w:rsidR="003518A5" w:rsidRPr="008A3570" w:rsidRDefault="003518A5" w:rsidP="003518A5">
      <w:pPr>
        <w:pStyle w:val="Bezmezer"/>
        <w:tabs>
          <w:tab w:val="left" w:pos="2552"/>
        </w:tabs>
        <w:rPr>
          <w:sz w:val="24"/>
        </w:rPr>
      </w:pPr>
      <w:r w:rsidRPr="008A3570">
        <w:rPr>
          <w:sz w:val="24"/>
        </w:rPr>
        <w:t xml:space="preserve">Termín konání: </w:t>
      </w:r>
      <w:r w:rsidRPr="008A3570">
        <w:rPr>
          <w:sz w:val="24"/>
        </w:rPr>
        <w:tab/>
      </w:r>
      <w:r w:rsidRPr="008A3570">
        <w:rPr>
          <w:sz w:val="24"/>
        </w:rPr>
        <w:tab/>
      </w:r>
      <w:r w:rsidRPr="008A3570">
        <w:rPr>
          <w:b/>
          <w:sz w:val="24"/>
        </w:rPr>
        <w:t xml:space="preserve">22. </w:t>
      </w:r>
      <w:r w:rsidR="003C062E" w:rsidRPr="008A3570">
        <w:rPr>
          <w:b/>
          <w:sz w:val="24"/>
        </w:rPr>
        <w:t>a</w:t>
      </w:r>
      <w:r w:rsidRPr="008A3570">
        <w:rPr>
          <w:b/>
          <w:sz w:val="24"/>
        </w:rPr>
        <w:t xml:space="preserve"> 23. února 2017</w:t>
      </w:r>
    </w:p>
    <w:p w:rsidR="003518A5" w:rsidRPr="008A3570" w:rsidRDefault="003518A5" w:rsidP="003518A5">
      <w:pPr>
        <w:pStyle w:val="Bezmezer"/>
        <w:tabs>
          <w:tab w:val="left" w:pos="2552"/>
        </w:tabs>
        <w:rPr>
          <w:sz w:val="24"/>
        </w:rPr>
      </w:pPr>
      <w:r w:rsidRPr="008A3570">
        <w:rPr>
          <w:sz w:val="24"/>
        </w:rPr>
        <w:t>Místo konání:</w:t>
      </w:r>
      <w:r w:rsidRPr="008A3570">
        <w:rPr>
          <w:sz w:val="24"/>
        </w:rPr>
        <w:tab/>
      </w:r>
      <w:r w:rsidRPr="008A3570">
        <w:rPr>
          <w:sz w:val="24"/>
        </w:rPr>
        <w:tab/>
      </w:r>
      <w:r w:rsidRPr="008A3570">
        <w:rPr>
          <w:b/>
          <w:sz w:val="24"/>
        </w:rPr>
        <w:t>Olomouc, Karafiátov</w:t>
      </w:r>
      <w:r w:rsidR="0067402D">
        <w:rPr>
          <w:b/>
          <w:sz w:val="24"/>
        </w:rPr>
        <w:t>á</w:t>
      </w:r>
      <w:r w:rsidRPr="008A3570">
        <w:rPr>
          <w:b/>
          <w:sz w:val="24"/>
        </w:rPr>
        <w:t xml:space="preserve"> 5</w:t>
      </w:r>
      <w:r w:rsidR="006D10A6">
        <w:rPr>
          <w:b/>
          <w:sz w:val="24"/>
        </w:rPr>
        <w:t xml:space="preserve"> (Pamatováček</w:t>
      </w:r>
      <w:r w:rsidR="008477DB">
        <w:rPr>
          <w:b/>
          <w:sz w:val="24"/>
        </w:rPr>
        <w:t>,</w:t>
      </w:r>
      <w:r w:rsidR="006D10A6">
        <w:rPr>
          <w:b/>
          <w:sz w:val="24"/>
        </w:rPr>
        <w:t xml:space="preserve"> o.p.s.)</w:t>
      </w:r>
    </w:p>
    <w:p w:rsidR="003C062E" w:rsidRDefault="003C062E" w:rsidP="003518A5">
      <w:pPr>
        <w:pStyle w:val="Bezmezer"/>
        <w:tabs>
          <w:tab w:val="left" w:pos="2552"/>
        </w:tabs>
      </w:pPr>
    </w:p>
    <w:p w:rsidR="003C062E" w:rsidRDefault="003C062E" w:rsidP="003C062E">
      <w:pPr>
        <w:pStyle w:val="Prosttext"/>
        <w:rPr>
          <w:rFonts w:asciiTheme="minorHAnsi" w:hAnsiTheme="minorHAnsi" w:cs="Arial"/>
          <w:color w:val="000000" w:themeColor="text1"/>
        </w:rPr>
      </w:pPr>
      <w:r w:rsidRPr="00C4449F">
        <w:rPr>
          <w:rFonts w:asciiTheme="minorHAnsi" w:hAnsiTheme="minorHAnsi" w:cs="Arial"/>
          <w:b/>
          <w:color w:val="000000" w:themeColor="text1"/>
        </w:rPr>
        <w:t xml:space="preserve">Časový rozvrh semináře: </w:t>
      </w:r>
      <w:r w:rsidR="00B7797E">
        <w:rPr>
          <w:rFonts w:asciiTheme="minorHAnsi" w:hAnsiTheme="minorHAnsi" w:cs="Arial"/>
          <w:b/>
          <w:color w:val="000000" w:themeColor="text1"/>
        </w:rPr>
        <w:t xml:space="preserve"> </w:t>
      </w:r>
      <w:r w:rsidRPr="00C11399">
        <w:rPr>
          <w:rFonts w:asciiTheme="minorHAnsi" w:hAnsiTheme="minorHAnsi" w:cs="Arial"/>
          <w:color w:val="000000" w:themeColor="text1"/>
        </w:rPr>
        <w:t>16 vyučovacích hodin: (tj. 2 dny, á 8 vyučovacích hodin).</w:t>
      </w:r>
    </w:p>
    <w:p w:rsidR="003C062E" w:rsidRDefault="003C062E" w:rsidP="003C062E">
      <w:pPr>
        <w:pStyle w:val="Prosttext"/>
        <w:rPr>
          <w:rFonts w:asciiTheme="minorHAnsi" w:hAnsiTheme="minorHAnsi" w:cs="Arial"/>
          <w:b/>
          <w:color w:val="000000" w:themeColor="text1"/>
        </w:rPr>
        <w:sectPr w:rsidR="003C062E" w:rsidSect="00350011">
          <w:headerReference w:type="default" r:id="rId7"/>
          <w:footerReference w:type="default" r:id="rId8"/>
          <w:pgSz w:w="11906" w:h="16838"/>
          <w:pgMar w:top="1985" w:right="1417" w:bottom="1417" w:left="1417" w:header="708" w:footer="970" w:gutter="0"/>
          <w:cols w:space="708"/>
          <w:docGrid w:linePitch="360"/>
        </w:sectPr>
      </w:pPr>
    </w:p>
    <w:p w:rsidR="003C062E" w:rsidRPr="00357566" w:rsidRDefault="003C062E" w:rsidP="003C062E">
      <w:pPr>
        <w:pStyle w:val="Prosttext"/>
        <w:rPr>
          <w:rFonts w:asciiTheme="minorHAnsi" w:hAnsiTheme="minorHAnsi" w:cs="Arial"/>
          <w:b/>
          <w:color w:val="000000" w:themeColor="text1"/>
        </w:rPr>
      </w:pPr>
      <w:r w:rsidRPr="00357566">
        <w:rPr>
          <w:rFonts w:asciiTheme="minorHAnsi" w:hAnsiTheme="minorHAnsi" w:cs="Arial"/>
          <w:b/>
          <w:color w:val="000000" w:themeColor="text1"/>
        </w:rPr>
        <w:lastRenderedPageBreak/>
        <w:t>1. den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12"/>
        <w:gridCol w:w="3426"/>
      </w:tblGrid>
      <w:tr w:rsidR="003C062E" w:rsidRPr="00C11399" w:rsidTr="0040288D">
        <w:tc>
          <w:tcPr>
            <w:tcW w:w="741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  <w:r w:rsidRPr="00C11399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:rsidR="003C062E" w:rsidRPr="00863DD3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9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 xml:space="preserve">:00 -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10:30</w:t>
            </w:r>
          </w:p>
        </w:tc>
      </w:tr>
      <w:tr w:rsidR="003C062E" w:rsidRPr="00C11399" w:rsidTr="0040288D">
        <w:tc>
          <w:tcPr>
            <w:tcW w:w="741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36" w:type="dxa"/>
          </w:tcPr>
          <w:p w:rsidR="003C062E" w:rsidRPr="00801BBF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i/>
                <w:color w:val="000000" w:themeColor="text1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</w:rPr>
              <w:t>10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 xml:space="preserve">:30 – 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10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:45 – přestávka</w:t>
            </w:r>
          </w:p>
        </w:tc>
      </w:tr>
      <w:tr w:rsidR="003C062E" w:rsidRPr="00C11399" w:rsidTr="0040288D">
        <w:tc>
          <w:tcPr>
            <w:tcW w:w="741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  <w:r w:rsidRPr="00C11399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:rsidR="003C062E" w:rsidRPr="00863DD3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:45 – 1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:30</w:t>
            </w:r>
          </w:p>
        </w:tc>
      </w:tr>
      <w:tr w:rsidR="003C062E" w:rsidRPr="00C11399" w:rsidTr="0040288D">
        <w:tc>
          <w:tcPr>
            <w:tcW w:w="741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36" w:type="dxa"/>
          </w:tcPr>
          <w:p w:rsidR="003C062E" w:rsidRPr="00801BBF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i/>
                <w:color w:val="000000" w:themeColor="text1"/>
              </w:rPr>
            </w:pP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2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:30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 xml:space="preserve"> – 13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:30 – polední pauza (oběd)</w:t>
            </w:r>
          </w:p>
        </w:tc>
      </w:tr>
      <w:tr w:rsidR="003C062E" w:rsidRPr="00C11399" w:rsidTr="0040288D">
        <w:tc>
          <w:tcPr>
            <w:tcW w:w="741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  <w:r w:rsidRPr="00C11399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:rsidR="003C062E" w:rsidRPr="00863DD3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:30 – 1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4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:35</w:t>
            </w:r>
          </w:p>
        </w:tc>
      </w:tr>
      <w:tr w:rsidR="003C062E" w:rsidRPr="00C11399" w:rsidTr="0040288D">
        <w:tc>
          <w:tcPr>
            <w:tcW w:w="741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36" w:type="dxa"/>
          </w:tcPr>
          <w:p w:rsidR="003C062E" w:rsidRPr="00801BBF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i/>
                <w:color w:val="000000" w:themeColor="text1"/>
              </w:rPr>
            </w:pP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4:35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 xml:space="preserve"> – 1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4: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5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0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 xml:space="preserve"> - přestávka</w:t>
            </w:r>
          </w:p>
        </w:tc>
      </w:tr>
      <w:tr w:rsidR="003C062E" w:rsidRPr="00C11399" w:rsidTr="0040288D">
        <w:tc>
          <w:tcPr>
            <w:tcW w:w="741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4536" w:type="dxa"/>
          </w:tcPr>
          <w:p w:rsidR="003C062E" w:rsidRPr="00863DD3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14:50 – 16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3C062E" w:rsidRPr="00C11399" w:rsidTr="0040288D">
        <w:tc>
          <w:tcPr>
            <w:tcW w:w="741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5.</w:t>
            </w:r>
          </w:p>
        </w:tc>
        <w:tc>
          <w:tcPr>
            <w:tcW w:w="4536" w:type="dxa"/>
          </w:tcPr>
          <w:p w:rsidR="003C062E" w:rsidRPr="00C11399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color w:val="000000" w:themeColor="text1"/>
              </w:rPr>
            </w:pP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:20 – 1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:35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- závěr</w:t>
            </w:r>
          </w:p>
        </w:tc>
      </w:tr>
      <w:tr w:rsidR="003C062E" w:rsidRPr="00C11399" w:rsidTr="0040288D">
        <w:tc>
          <w:tcPr>
            <w:tcW w:w="741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36" w:type="dxa"/>
          </w:tcPr>
          <w:p w:rsidR="003C062E" w:rsidRPr="00863DD3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Celkem výuka 365 min.</w:t>
            </w:r>
          </w:p>
        </w:tc>
      </w:tr>
    </w:tbl>
    <w:p w:rsidR="003C062E" w:rsidRDefault="003C062E" w:rsidP="003C062E">
      <w:pPr>
        <w:pStyle w:val="Prosttext"/>
        <w:rPr>
          <w:rFonts w:asciiTheme="minorHAnsi" w:hAnsiTheme="minorHAnsi" w:cs="Arial"/>
          <w:color w:val="000000" w:themeColor="text1"/>
        </w:rPr>
      </w:pPr>
    </w:p>
    <w:p w:rsidR="003C062E" w:rsidRPr="00357566" w:rsidRDefault="003C062E" w:rsidP="003C062E">
      <w:pPr>
        <w:pStyle w:val="Prosttext"/>
        <w:rPr>
          <w:rFonts w:asciiTheme="minorHAnsi" w:hAnsiTheme="minorHAnsi" w:cs="Arial"/>
          <w:b/>
          <w:color w:val="000000" w:themeColor="text1"/>
        </w:rPr>
      </w:pPr>
      <w:r w:rsidRPr="00357566">
        <w:rPr>
          <w:rFonts w:asciiTheme="minorHAnsi" w:hAnsiTheme="minorHAnsi" w:cs="Arial"/>
          <w:b/>
          <w:color w:val="000000" w:themeColor="text1"/>
        </w:rPr>
        <w:lastRenderedPageBreak/>
        <w:t>2. den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612"/>
        <w:gridCol w:w="3426"/>
      </w:tblGrid>
      <w:tr w:rsidR="003C062E" w:rsidRPr="00C11399" w:rsidTr="008A3570">
        <w:tc>
          <w:tcPr>
            <w:tcW w:w="612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3426" w:type="dxa"/>
          </w:tcPr>
          <w:p w:rsidR="003C062E" w:rsidRPr="00863DD3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9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 xml:space="preserve">:00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–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10:20</w:t>
            </w:r>
          </w:p>
        </w:tc>
      </w:tr>
      <w:tr w:rsidR="003C062E" w:rsidRPr="00C11399" w:rsidTr="008A3570">
        <w:tc>
          <w:tcPr>
            <w:tcW w:w="612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426" w:type="dxa"/>
          </w:tcPr>
          <w:p w:rsidR="003C062E" w:rsidRPr="00801BBF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i/>
                <w:color w:val="000000" w:themeColor="text1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</w:rPr>
              <w:t>10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: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2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 xml:space="preserve">0 – 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10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: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3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5 – přestávka</w:t>
            </w:r>
          </w:p>
        </w:tc>
      </w:tr>
      <w:tr w:rsidR="003C062E" w:rsidRPr="00C11399" w:rsidTr="008A3570">
        <w:tc>
          <w:tcPr>
            <w:tcW w:w="612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3426" w:type="dxa"/>
          </w:tcPr>
          <w:p w:rsidR="003C062E" w:rsidRPr="00863DD3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10:3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 xml:space="preserve">5 –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12:10</w:t>
            </w:r>
          </w:p>
        </w:tc>
      </w:tr>
      <w:tr w:rsidR="003C062E" w:rsidRPr="00C11399" w:rsidTr="008A3570">
        <w:tc>
          <w:tcPr>
            <w:tcW w:w="612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426" w:type="dxa"/>
          </w:tcPr>
          <w:p w:rsidR="003C062E" w:rsidRPr="00801BBF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i/>
                <w:color w:val="000000" w:themeColor="text1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</w:rPr>
              <w:t>12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: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10 – 13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: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1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0 – polední pauza (oběd)</w:t>
            </w:r>
          </w:p>
        </w:tc>
      </w:tr>
      <w:tr w:rsidR="003C062E" w:rsidRPr="00C11399" w:rsidTr="008A3570">
        <w:tc>
          <w:tcPr>
            <w:tcW w:w="612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</w:t>
            </w:r>
          </w:p>
        </w:tc>
        <w:tc>
          <w:tcPr>
            <w:tcW w:w="3426" w:type="dxa"/>
          </w:tcPr>
          <w:p w:rsidR="003C062E" w:rsidRPr="00863DD3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13:1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0 – 1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4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45</w:t>
            </w:r>
          </w:p>
        </w:tc>
      </w:tr>
      <w:tr w:rsidR="003C062E" w:rsidRPr="00C11399" w:rsidTr="008A3570">
        <w:tc>
          <w:tcPr>
            <w:tcW w:w="612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426" w:type="dxa"/>
          </w:tcPr>
          <w:p w:rsidR="003C062E" w:rsidRPr="00801BBF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i/>
                <w:color w:val="000000" w:themeColor="text1"/>
              </w:rPr>
            </w:pP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4:45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 xml:space="preserve"> – </w:t>
            </w:r>
            <w:r>
              <w:rPr>
                <w:rFonts w:asciiTheme="minorHAnsi" w:hAnsiTheme="minorHAnsi" w:cs="Arial"/>
                <w:i/>
                <w:color w:val="000000" w:themeColor="text1"/>
              </w:rPr>
              <w:t>15:00</w:t>
            </w:r>
            <w:r w:rsidRPr="00801BBF">
              <w:rPr>
                <w:rFonts w:asciiTheme="minorHAnsi" w:hAnsiTheme="minorHAnsi" w:cs="Arial"/>
                <w:i/>
                <w:color w:val="000000" w:themeColor="text1"/>
              </w:rPr>
              <w:t xml:space="preserve"> přestávka</w:t>
            </w:r>
          </w:p>
        </w:tc>
      </w:tr>
      <w:tr w:rsidR="003C062E" w:rsidRPr="00C11399" w:rsidTr="008A3570">
        <w:tc>
          <w:tcPr>
            <w:tcW w:w="612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3426" w:type="dxa"/>
          </w:tcPr>
          <w:p w:rsidR="003C062E" w:rsidRPr="00863DD3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5:0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0 – 1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3C062E" w:rsidRPr="00C11399" w:rsidTr="008A3570">
        <w:tc>
          <w:tcPr>
            <w:tcW w:w="612" w:type="dxa"/>
          </w:tcPr>
          <w:p w:rsidR="003C062E" w:rsidRPr="00C11399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5.</w:t>
            </w:r>
          </w:p>
        </w:tc>
        <w:tc>
          <w:tcPr>
            <w:tcW w:w="3426" w:type="dxa"/>
          </w:tcPr>
          <w:p w:rsidR="003C062E" w:rsidRPr="00C11399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color w:val="000000" w:themeColor="text1"/>
              </w:rPr>
            </w:pP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0 – 1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  <w:r w:rsidRPr="00863DD3">
              <w:rPr>
                <w:rFonts w:asciiTheme="minorHAnsi" w:hAnsiTheme="minorHAnsi" w:cs="Arial"/>
                <w:b/>
                <w:color w:val="000000" w:themeColor="text1"/>
              </w:rPr>
              <w:t>: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30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- závěr</w:t>
            </w:r>
          </w:p>
        </w:tc>
      </w:tr>
      <w:tr w:rsidR="003C062E" w:rsidRPr="00C11399" w:rsidTr="008A3570">
        <w:tc>
          <w:tcPr>
            <w:tcW w:w="612" w:type="dxa"/>
          </w:tcPr>
          <w:p w:rsidR="003C062E" w:rsidRDefault="003C062E" w:rsidP="0040288D">
            <w:pPr>
              <w:pStyle w:val="Prosttext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426" w:type="dxa"/>
          </w:tcPr>
          <w:p w:rsidR="003C062E" w:rsidRPr="00863DD3" w:rsidRDefault="003C062E" w:rsidP="0040288D">
            <w:pPr>
              <w:pStyle w:val="Prosttext"/>
              <w:ind w:left="360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Celkem výuka 360 min.</w:t>
            </w:r>
          </w:p>
        </w:tc>
      </w:tr>
    </w:tbl>
    <w:p w:rsidR="003C062E" w:rsidRPr="00C11399" w:rsidRDefault="003C062E" w:rsidP="003C062E">
      <w:pPr>
        <w:pStyle w:val="Prosttext"/>
        <w:rPr>
          <w:rFonts w:asciiTheme="minorHAnsi" w:hAnsiTheme="minorHAnsi" w:cs="Arial"/>
          <w:color w:val="000000" w:themeColor="text1"/>
        </w:rPr>
      </w:pPr>
    </w:p>
    <w:p w:rsidR="003C062E" w:rsidRDefault="003C062E" w:rsidP="003C062E">
      <w:pPr>
        <w:pStyle w:val="Prosttext"/>
        <w:ind w:left="360"/>
        <w:rPr>
          <w:rFonts w:asciiTheme="minorHAnsi" w:hAnsiTheme="minorHAnsi" w:cs="Arial"/>
          <w:b/>
          <w:color w:val="000000" w:themeColor="text1"/>
        </w:rPr>
        <w:sectPr w:rsidR="003C062E" w:rsidSect="00350011">
          <w:type w:val="continuous"/>
          <w:pgSz w:w="11906" w:h="16838"/>
          <w:pgMar w:top="1985" w:right="1417" w:bottom="1417" w:left="1417" w:header="708" w:footer="970" w:gutter="0"/>
          <w:cols w:num="2" w:space="708"/>
          <w:docGrid w:linePitch="360"/>
        </w:sectPr>
      </w:pPr>
    </w:p>
    <w:p w:rsidR="003C062E" w:rsidRDefault="003C062E" w:rsidP="003C062E">
      <w:pPr>
        <w:pStyle w:val="Prosttext"/>
        <w:ind w:left="360"/>
        <w:rPr>
          <w:rFonts w:asciiTheme="minorHAnsi" w:hAnsiTheme="minorHAnsi" w:cs="Arial"/>
          <w:b/>
          <w:color w:val="000000" w:themeColor="text1"/>
        </w:rPr>
      </w:pPr>
      <w:r w:rsidRPr="003C062E">
        <w:rPr>
          <w:rFonts w:asciiTheme="minorHAnsi" w:hAnsiTheme="minorHAnsi" w:cs="Arial"/>
          <w:color w:val="000000" w:themeColor="text1"/>
        </w:rPr>
        <w:lastRenderedPageBreak/>
        <w:t>Autorizovaná vzdělávací společnost:</w:t>
      </w:r>
      <w:r>
        <w:rPr>
          <w:rFonts w:asciiTheme="minorHAnsi" w:hAnsiTheme="minorHAnsi" w:cs="Arial"/>
          <w:b/>
          <w:color w:val="000000" w:themeColor="text1"/>
        </w:rPr>
        <w:t xml:space="preserve"> DONASY s.r.o., IČ: 25929496</w:t>
      </w:r>
      <w:r w:rsidR="00A208FE">
        <w:rPr>
          <w:rFonts w:asciiTheme="minorHAnsi" w:hAnsiTheme="minorHAnsi" w:cs="Arial"/>
          <w:b/>
          <w:color w:val="000000" w:themeColor="text1"/>
        </w:rPr>
        <w:t xml:space="preserve">, </w:t>
      </w:r>
      <w:r w:rsidR="00923B87">
        <w:rPr>
          <w:rFonts w:asciiTheme="minorHAnsi" w:hAnsiTheme="minorHAnsi" w:cs="Arial"/>
          <w:b/>
          <w:color w:val="000000" w:themeColor="text1"/>
        </w:rPr>
        <w:t xml:space="preserve">kontakty: </w:t>
      </w:r>
      <w:hyperlink r:id="rId9" w:history="1">
        <w:r w:rsidR="00A208FE" w:rsidRPr="00D825EA">
          <w:rPr>
            <w:rStyle w:val="Hypertextovodkaz"/>
            <w:rFonts w:asciiTheme="minorHAnsi" w:hAnsiTheme="minorHAnsi" w:cs="Arial"/>
            <w:b/>
          </w:rPr>
          <w:t>http://donasy.cz</w:t>
        </w:r>
      </w:hyperlink>
      <w:r w:rsidR="00A208FE">
        <w:rPr>
          <w:rFonts w:asciiTheme="minorHAnsi" w:hAnsiTheme="minorHAnsi" w:cs="Arial"/>
          <w:b/>
          <w:color w:val="000000" w:themeColor="text1"/>
        </w:rPr>
        <w:t xml:space="preserve"> </w:t>
      </w:r>
    </w:p>
    <w:p w:rsidR="003C062E" w:rsidRPr="00C11399" w:rsidRDefault="003C062E" w:rsidP="003C062E">
      <w:pPr>
        <w:pStyle w:val="Prosttext"/>
        <w:ind w:left="360"/>
        <w:rPr>
          <w:rFonts w:asciiTheme="minorHAnsi" w:hAnsiTheme="minorHAnsi" w:cs="Arial"/>
          <w:color w:val="000000" w:themeColor="text1"/>
        </w:rPr>
      </w:pPr>
      <w:r w:rsidRPr="003C062E">
        <w:rPr>
          <w:rFonts w:asciiTheme="minorHAnsi" w:hAnsiTheme="minorHAnsi" w:cs="Arial"/>
          <w:color w:val="000000" w:themeColor="text1"/>
        </w:rPr>
        <w:t>Autorizovaní lektoři:</w:t>
      </w:r>
      <w:r w:rsidRPr="00C11399">
        <w:rPr>
          <w:rFonts w:asciiTheme="minorHAnsi" w:hAnsiTheme="minorHAnsi" w:cs="Arial"/>
          <w:color w:val="000000" w:themeColor="text1"/>
        </w:rPr>
        <w:t xml:space="preserve"> </w:t>
      </w:r>
      <w:r w:rsidRPr="003C062E">
        <w:rPr>
          <w:rFonts w:asciiTheme="minorHAnsi" w:hAnsiTheme="minorHAnsi" w:cs="Arial"/>
          <w:b/>
          <w:color w:val="000000" w:themeColor="text1"/>
        </w:rPr>
        <w:t>Mgr. Miroslava Dohnalová, Ing. Zbyněk Dohnal</w:t>
      </w:r>
    </w:p>
    <w:p w:rsidR="003C062E" w:rsidRDefault="003C062E" w:rsidP="003518A5">
      <w:pPr>
        <w:pStyle w:val="Bezmezer"/>
        <w:tabs>
          <w:tab w:val="left" w:pos="2552"/>
        </w:tabs>
      </w:pPr>
    </w:p>
    <w:p w:rsidR="003C062E" w:rsidRDefault="003C062E" w:rsidP="003518A5">
      <w:pPr>
        <w:pStyle w:val="Bezmezer"/>
        <w:tabs>
          <w:tab w:val="left" w:pos="2552"/>
        </w:tabs>
      </w:pPr>
      <w:r w:rsidRPr="003C062E">
        <w:rPr>
          <w:b/>
        </w:rPr>
        <w:t>K účasti registrujeme následující pracovníky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"/>
        <w:gridCol w:w="3211"/>
        <w:gridCol w:w="1934"/>
        <w:gridCol w:w="1559"/>
        <w:gridCol w:w="2092"/>
      </w:tblGrid>
      <w:tr w:rsidR="003C062E" w:rsidTr="00C347B1">
        <w:tc>
          <w:tcPr>
            <w:tcW w:w="492" w:type="dxa"/>
            <w:shd w:val="clear" w:color="auto" w:fill="F2F2F2" w:themeFill="background1" w:themeFillShade="F2"/>
          </w:tcPr>
          <w:p w:rsidR="003C062E" w:rsidRDefault="003C062E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3211" w:type="dxa"/>
            <w:shd w:val="clear" w:color="auto" w:fill="F2F2F2" w:themeFill="background1" w:themeFillShade="F2"/>
          </w:tcPr>
          <w:p w:rsidR="003C062E" w:rsidRPr="003C062E" w:rsidRDefault="003C062E" w:rsidP="003C062E">
            <w:pPr>
              <w:pStyle w:val="Bezmezer"/>
              <w:tabs>
                <w:tab w:val="left" w:pos="2552"/>
              </w:tabs>
              <w:rPr>
                <w:b/>
              </w:rPr>
            </w:pPr>
            <w:r w:rsidRPr="003C062E">
              <w:rPr>
                <w:b/>
              </w:rPr>
              <w:t xml:space="preserve">Příjmení </w:t>
            </w:r>
            <w:r>
              <w:rPr>
                <w:b/>
              </w:rPr>
              <w:t xml:space="preserve">, </w:t>
            </w:r>
            <w:r w:rsidR="00EF73C5">
              <w:rPr>
                <w:b/>
              </w:rPr>
              <w:t>j</w:t>
            </w:r>
            <w:r w:rsidRPr="003C062E">
              <w:rPr>
                <w:b/>
              </w:rPr>
              <w:t>méno, tituly</w:t>
            </w:r>
            <w:r w:rsidR="0063718D">
              <w:rPr>
                <w:b/>
              </w:rPr>
              <w:t xml:space="preserve">   </w:t>
            </w:r>
            <w:r w:rsidR="0063718D" w:rsidRPr="0063718D">
              <w:rPr>
                <w:b/>
                <w:color w:val="FF0000"/>
              </w:rPr>
              <w:t>*)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:rsidR="003C062E" w:rsidRDefault="003C062E" w:rsidP="003C062E">
            <w:pPr>
              <w:pStyle w:val="Bezmezer"/>
              <w:tabs>
                <w:tab w:val="left" w:pos="2552"/>
              </w:tabs>
              <w:jc w:val="center"/>
              <w:rPr>
                <w:b/>
              </w:rPr>
            </w:pPr>
            <w:r w:rsidRPr="003C062E">
              <w:rPr>
                <w:b/>
              </w:rPr>
              <w:t xml:space="preserve">Pracovní </w:t>
            </w:r>
          </w:p>
          <w:p w:rsidR="003C062E" w:rsidRPr="003C062E" w:rsidRDefault="003C062E" w:rsidP="003C062E">
            <w:pPr>
              <w:pStyle w:val="Bezmezer"/>
              <w:tabs>
                <w:tab w:val="left" w:pos="2552"/>
              </w:tabs>
              <w:jc w:val="center"/>
              <w:rPr>
                <w:b/>
              </w:rPr>
            </w:pPr>
            <w:r w:rsidRPr="003C062E">
              <w:rPr>
                <w:b/>
              </w:rPr>
              <w:t>zařazení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C062E" w:rsidRPr="003C062E" w:rsidRDefault="0063718D" w:rsidP="0063718D">
            <w:pPr>
              <w:pStyle w:val="Bezmezer"/>
              <w:tabs>
                <w:tab w:val="left" w:pos="2552"/>
              </w:tabs>
              <w:jc w:val="center"/>
              <w:rPr>
                <w:b/>
              </w:rPr>
            </w:pPr>
            <w:r w:rsidRPr="0063718D">
              <w:rPr>
                <w:b/>
                <w:color w:val="FF0000"/>
              </w:rPr>
              <w:t>*)</w:t>
            </w:r>
            <w:r>
              <w:rPr>
                <w:b/>
              </w:rPr>
              <w:t xml:space="preserve"> </w:t>
            </w:r>
            <w:r w:rsidR="003C062E" w:rsidRPr="003C062E">
              <w:rPr>
                <w:b/>
              </w:rPr>
              <w:t>Datum narození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3C062E" w:rsidRDefault="0063718D" w:rsidP="003C062E">
            <w:pPr>
              <w:pStyle w:val="Bezmezer"/>
              <w:tabs>
                <w:tab w:val="left" w:pos="2552"/>
              </w:tabs>
              <w:jc w:val="center"/>
              <w:rPr>
                <w:b/>
              </w:rPr>
            </w:pPr>
            <w:r w:rsidRPr="0063718D">
              <w:rPr>
                <w:b/>
                <w:color w:val="FF0000"/>
              </w:rPr>
              <w:t>*)</w:t>
            </w:r>
            <w:r>
              <w:rPr>
                <w:b/>
              </w:rPr>
              <w:t xml:space="preserve"> </w:t>
            </w:r>
            <w:r w:rsidR="003C062E" w:rsidRPr="003C062E">
              <w:rPr>
                <w:b/>
              </w:rPr>
              <w:t>Místo</w:t>
            </w:r>
          </w:p>
          <w:p w:rsidR="003C062E" w:rsidRPr="003C062E" w:rsidRDefault="003C062E" w:rsidP="003C062E">
            <w:pPr>
              <w:pStyle w:val="Bezmezer"/>
              <w:tabs>
                <w:tab w:val="left" w:pos="2552"/>
              </w:tabs>
              <w:jc w:val="center"/>
              <w:rPr>
                <w:b/>
              </w:rPr>
            </w:pPr>
            <w:r w:rsidRPr="003C062E">
              <w:rPr>
                <w:b/>
              </w:rPr>
              <w:t>narození</w:t>
            </w:r>
          </w:p>
        </w:tc>
      </w:tr>
      <w:tr w:rsidR="003C062E" w:rsidTr="00C347B1">
        <w:tc>
          <w:tcPr>
            <w:tcW w:w="492" w:type="dxa"/>
          </w:tcPr>
          <w:p w:rsidR="003C062E" w:rsidRDefault="003C062E" w:rsidP="0040288D">
            <w:pPr>
              <w:pStyle w:val="Bezmezer"/>
              <w:tabs>
                <w:tab w:val="left" w:pos="2552"/>
              </w:tabs>
            </w:pPr>
            <w:r>
              <w:t>1.</w:t>
            </w:r>
          </w:p>
        </w:tc>
        <w:tc>
          <w:tcPr>
            <w:tcW w:w="3211" w:type="dxa"/>
          </w:tcPr>
          <w:p w:rsidR="003C062E" w:rsidRDefault="003C062E" w:rsidP="003C062E">
            <w:pPr>
              <w:pStyle w:val="Bezmezer"/>
              <w:tabs>
                <w:tab w:val="left" w:pos="2552"/>
              </w:tabs>
              <w:jc w:val="both"/>
            </w:pPr>
          </w:p>
        </w:tc>
        <w:tc>
          <w:tcPr>
            <w:tcW w:w="1934" w:type="dxa"/>
          </w:tcPr>
          <w:p w:rsidR="003C062E" w:rsidRDefault="003C062E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1559" w:type="dxa"/>
          </w:tcPr>
          <w:p w:rsidR="003C062E" w:rsidRDefault="003C062E" w:rsidP="003C062E">
            <w:pPr>
              <w:pStyle w:val="Bezmezer"/>
              <w:tabs>
                <w:tab w:val="left" w:pos="2552"/>
              </w:tabs>
              <w:ind w:left="34"/>
            </w:pPr>
          </w:p>
        </w:tc>
        <w:tc>
          <w:tcPr>
            <w:tcW w:w="2092" w:type="dxa"/>
          </w:tcPr>
          <w:p w:rsidR="003C062E" w:rsidRDefault="003C062E" w:rsidP="003518A5">
            <w:pPr>
              <w:pStyle w:val="Bezmezer"/>
              <w:tabs>
                <w:tab w:val="left" w:pos="2552"/>
              </w:tabs>
            </w:pPr>
          </w:p>
        </w:tc>
      </w:tr>
      <w:tr w:rsidR="003C062E" w:rsidTr="00C347B1">
        <w:tc>
          <w:tcPr>
            <w:tcW w:w="492" w:type="dxa"/>
          </w:tcPr>
          <w:p w:rsidR="003C062E" w:rsidRDefault="003C062E" w:rsidP="0040288D">
            <w:pPr>
              <w:pStyle w:val="Bezmezer"/>
              <w:tabs>
                <w:tab w:val="left" w:pos="2552"/>
              </w:tabs>
            </w:pPr>
            <w:r>
              <w:t>2.</w:t>
            </w:r>
          </w:p>
        </w:tc>
        <w:tc>
          <w:tcPr>
            <w:tcW w:w="3211" w:type="dxa"/>
          </w:tcPr>
          <w:p w:rsidR="003C062E" w:rsidRDefault="003C062E" w:rsidP="003C062E">
            <w:pPr>
              <w:pStyle w:val="Bezmezer"/>
              <w:tabs>
                <w:tab w:val="left" w:pos="2552"/>
              </w:tabs>
              <w:jc w:val="both"/>
            </w:pPr>
          </w:p>
        </w:tc>
        <w:tc>
          <w:tcPr>
            <w:tcW w:w="1934" w:type="dxa"/>
          </w:tcPr>
          <w:p w:rsidR="003C062E" w:rsidRDefault="003C062E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1559" w:type="dxa"/>
          </w:tcPr>
          <w:p w:rsidR="003C062E" w:rsidRDefault="003C062E" w:rsidP="003C062E">
            <w:pPr>
              <w:pStyle w:val="Bezmezer"/>
              <w:tabs>
                <w:tab w:val="left" w:pos="2552"/>
              </w:tabs>
              <w:ind w:left="34"/>
            </w:pPr>
          </w:p>
        </w:tc>
        <w:tc>
          <w:tcPr>
            <w:tcW w:w="2092" w:type="dxa"/>
          </w:tcPr>
          <w:p w:rsidR="003C062E" w:rsidRDefault="003C062E" w:rsidP="003518A5">
            <w:pPr>
              <w:pStyle w:val="Bezmezer"/>
              <w:tabs>
                <w:tab w:val="left" w:pos="2552"/>
              </w:tabs>
            </w:pPr>
          </w:p>
        </w:tc>
      </w:tr>
      <w:tr w:rsidR="003C062E" w:rsidTr="00C347B1">
        <w:tc>
          <w:tcPr>
            <w:tcW w:w="492" w:type="dxa"/>
          </w:tcPr>
          <w:p w:rsidR="003C062E" w:rsidRDefault="003C062E" w:rsidP="0040288D">
            <w:pPr>
              <w:pStyle w:val="Bezmezer"/>
              <w:tabs>
                <w:tab w:val="left" w:pos="2552"/>
              </w:tabs>
            </w:pPr>
            <w:r>
              <w:t>3.</w:t>
            </w:r>
          </w:p>
        </w:tc>
        <w:tc>
          <w:tcPr>
            <w:tcW w:w="3211" w:type="dxa"/>
          </w:tcPr>
          <w:p w:rsidR="003C062E" w:rsidRDefault="003C062E" w:rsidP="003C062E">
            <w:pPr>
              <w:pStyle w:val="Bezmezer"/>
              <w:tabs>
                <w:tab w:val="left" w:pos="2552"/>
              </w:tabs>
              <w:jc w:val="both"/>
            </w:pPr>
          </w:p>
        </w:tc>
        <w:tc>
          <w:tcPr>
            <w:tcW w:w="1934" w:type="dxa"/>
          </w:tcPr>
          <w:p w:rsidR="003C062E" w:rsidRDefault="003C062E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1559" w:type="dxa"/>
          </w:tcPr>
          <w:p w:rsidR="003C062E" w:rsidRDefault="003C062E" w:rsidP="003C062E">
            <w:pPr>
              <w:pStyle w:val="Bezmezer"/>
              <w:tabs>
                <w:tab w:val="left" w:pos="2552"/>
              </w:tabs>
              <w:ind w:left="34"/>
            </w:pPr>
          </w:p>
        </w:tc>
        <w:tc>
          <w:tcPr>
            <w:tcW w:w="2092" w:type="dxa"/>
          </w:tcPr>
          <w:p w:rsidR="003C062E" w:rsidRDefault="003C062E" w:rsidP="003518A5">
            <w:pPr>
              <w:pStyle w:val="Bezmezer"/>
              <w:tabs>
                <w:tab w:val="left" w:pos="2552"/>
              </w:tabs>
            </w:pPr>
          </w:p>
        </w:tc>
      </w:tr>
      <w:tr w:rsidR="003C062E" w:rsidRPr="0043064E" w:rsidTr="00C347B1">
        <w:tc>
          <w:tcPr>
            <w:tcW w:w="492" w:type="dxa"/>
          </w:tcPr>
          <w:p w:rsidR="003C062E" w:rsidRPr="0043064E" w:rsidRDefault="003C062E" w:rsidP="0040288D">
            <w:pPr>
              <w:pStyle w:val="Bezmezer"/>
              <w:tabs>
                <w:tab w:val="left" w:pos="2552"/>
              </w:tabs>
            </w:pPr>
            <w:r w:rsidRPr="0043064E">
              <w:t>4.</w:t>
            </w:r>
          </w:p>
        </w:tc>
        <w:tc>
          <w:tcPr>
            <w:tcW w:w="3211" w:type="dxa"/>
          </w:tcPr>
          <w:p w:rsidR="003C062E" w:rsidRPr="0043064E" w:rsidRDefault="003C062E" w:rsidP="003C062E">
            <w:pPr>
              <w:pStyle w:val="Bezmezer"/>
              <w:tabs>
                <w:tab w:val="left" w:pos="2552"/>
              </w:tabs>
              <w:jc w:val="both"/>
            </w:pPr>
          </w:p>
        </w:tc>
        <w:tc>
          <w:tcPr>
            <w:tcW w:w="1934" w:type="dxa"/>
          </w:tcPr>
          <w:p w:rsidR="003C062E" w:rsidRPr="0043064E" w:rsidRDefault="003C062E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1559" w:type="dxa"/>
          </w:tcPr>
          <w:p w:rsidR="003C062E" w:rsidRPr="0043064E" w:rsidRDefault="003C062E" w:rsidP="003C062E">
            <w:pPr>
              <w:pStyle w:val="Bezmezer"/>
              <w:tabs>
                <w:tab w:val="left" w:pos="2552"/>
              </w:tabs>
              <w:ind w:left="34"/>
            </w:pPr>
          </w:p>
        </w:tc>
        <w:tc>
          <w:tcPr>
            <w:tcW w:w="2092" w:type="dxa"/>
          </w:tcPr>
          <w:p w:rsidR="003C062E" w:rsidRPr="0043064E" w:rsidRDefault="003C062E" w:rsidP="003518A5">
            <w:pPr>
              <w:pStyle w:val="Bezmezer"/>
              <w:tabs>
                <w:tab w:val="left" w:pos="2552"/>
              </w:tabs>
            </w:pPr>
          </w:p>
        </w:tc>
      </w:tr>
      <w:tr w:rsidR="003C062E" w:rsidTr="00C347B1">
        <w:tc>
          <w:tcPr>
            <w:tcW w:w="492" w:type="dxa"/>
          </w:tcPr>
          <w:p w:rsidR="003C062E" w:rsidRDefault="003C062E" w:rsidP="0040288D">
            <w:pPr>
              <w:pStyle w:val="Bezmezer"/>
              <w:tabs>
                <w:tab w:val="left" w:pos="2552"/>
              </w:tabs>
            </w:pPr>
            <w:r>
              <w:t>5.</w:t>
            </w:r>
          </w:p>
        </w:tc>
        <w:tc>
          <w:tcPr>
            <w:tcW w:w="3211" w:type="dxa"/>
          </w:tcPr>
          <w:p w:rsidR="003C062E" w:rsidRDefault="003C062E" w:rsidP="003C062E">
            <w:pPr>
              <w:pStyle w:val="Bezmezer"/>
              <w:tabs>
                <w:tab w:val="left" w:pos="2552"/>
              </w:tabs>
              <w:jc w:val="both"/>
            </w:pPr>
          </w:p>
        </w:tc>
        <w:tc>
          <w:tcPr>
            <w:tcW w:w="1934" w:type="dxa"/>
          </w:tcPr>
          <w:p w:rsidR="003C062E" w:rsidRDefault="003C062E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1559" w:type="dxa"/>
          </w:tcPr>
          <w:p w:rsidR="003C062E" w:rsidRDefault="003C062E" w:rsidP="003C062E">
            <w:pPr>
              <w:pStyle w:val="Bezmezer"/>
              <w:tabs>
                <w:tab w:val="left" w:pos="2552"/>
              </w:tabs>
              <w:ind w:left="34"/>
            </w:pPr>
          </w:p>
        </w:tc>
        <w:tc>
          <w:tcPr>
            <w:tcW w:w="2092" w:type="dxa"/>
          </w:tcPr>
          <w:p w:rsidR="003C062E" w:rsidRDefault="003C062E" w:rsidP="003518A5">
            <w:pPr>
              <w:pStyle w:val="Bezmezer"/>
              <w:tabs>
                <w:tab w:val="left" w:pos="2552"/>
              </w:tabs>
            </w:pPr>
          </w:p>
        </w:tc>
      </w:tr>
      <w:tr w:rsidR="0043064E" w:rsidTr="00C347B1">
        <w:tc>
          <w:tcPr>
            <w:tcW w:w="492" w:type="dxa"/>
          </w:tcPr>
          <w:p w:rsidR="0043064E" w:rsidRDefault="0043064E" w:rsidP="0040288D">
            <w:pPr>
              <w:pStyle w:val="Bezmezer"/>
              <w:tabs>
                <w:tab w:val="left" w:pos="2552"/>
              </w:tabs>
            </w:pPr>
            <w:r>
              <w:t>6.</w:t>
            </w:r>
          </w:p>
        </w:tc>
        <w:tc>
          <w:tcPr>
            <w:tcW w:w="3211" w:type="dxa"/>
          </w:tcPr>
          <w:p w:rsidR="0043064E" w:rsidRDefault="0043064E" w:rsidP="003C062E">
            <w:pPr>
              <w:pStyle w:val="Bezmezer"/>
              <w:tabs>
                <w:tab w:val="left" w:pos="2552"/>
              </w:tabs>
              <w:jc w:val="both"/>
            </w:pPr>
          </w:p>
        </w:tc>
        <w:tc>
          <w:tcPr>
            <w:tcW w:w="1934" w:type="dxa"/>
          </w:tcPr>
          <w:p w:rsidR="0043064E" w:rsidRDefault="0043064E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1559" w:type="dxa"/>
          </w:tcPr>
          <w:p w:rsidR="0043064E" w:rsidRDefault="0043064E" w:rsidP="003C062E">
            <w:pPr>
              <w:pStyle w:val="Bezmezer"/>
              <w:tabs>
                <w:tab w:val="left" w:pos="2552"/>
              </w:tabs>
              <w:ind w:left="34"/>
            </w:pPr>
          </w:p>
        </w:tc>
        <w:tc>
          <w:tcPr>
            <w:tcW w:w="2092" w:type="dxa"/>
          </w:tcPr>
          <w:p w:rsidR="0043064E" w:rsidRDefault="0043064E" w:rsidP="003518A5">
            <w:pPr>
              <w:pStyle w:val="Bezmezer"/>
              <w:tabs>
                <w:tab w:val="left" w:pos="2552"/>
              </w:tabs>
            </w:pPr>
          </w:p>
        </w:tc>
      </w:tr>
      <w:tr w:rsidR="0043064E" w:rsidTr="00C347B1">
        <w:tc>
          <w:tcPr>
            <w:tcW w:w="492" w:type="dxa"/>
          </w:tcPr>
          <w:p w:rsidR="0043064E" w:rsidRDefault="0043064E" w:rsidP="0040288D">
            <w:pPr>
              <w:pStyle w:val="Bezmezer"/>
              <w:tabs>
                <w:tab w:val="left" w:pos="2552"/>
              </w:tabs>
            </w:pPr>
            <w:r>
              <w:t>7.</w:t>
            </w:r>
          </w:p>
        </w:tc>
        <w:tc>
          <w:tcPr>
            <w:tcW w:w="3211" w:type="dxa"/>
          </w:tcPr>
          <w:p w:rsidR="0043064E" w:rsidRDefault="0043064E" w:rsidP="003C062E">
            <w:pPr>
              <w:pStyle w:val="Bezmezer"/>
              <w:tabs>
                <w:tab w:val="left" w:pos="2552"/>
              </w:tabs>
              <w:jc w:val="both"/>
            </w:pPr>
          </w:p>
        </w:tc>
        <w:tc>
          <w:tcPr>
            <w:tcW w:w="1934" w:type="dxa"/>
          </w:tcPr>
          <w:p w:rsidR="0043064E" w:rsidRDefault="0043064E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1559" w:type="dxa"/>
          </w:tcPr>
          <w:p w:rsidR="0043064E" w:rsidRDefault="0043064E" w:rsidP="003C062E">
            <w:pPr>
              <w:pStyle w:val="Bezmezer"/>
              <w:tabs>
                <w:tab w:val="left" w:pos="2552"/>
              </w:tabs>
              <w:ind w:left="34"/>
            </w:pPr>
          </w:p>
        </w:tc>
        <w:tc>
          <w:tcPr>
            <w:tcW w:w="2092" w:type="dxa"/>
          </w:tcPr>
          <w:p w:rsidR="0043064E" w:rsidRDefault="0043064E" w:rsidP="003518A5">
            <w:pPr>
              <w:pStyle w:val="Bezmezer"/>
              <w:tabs>
                <w:tab w:val="left" w:pos="2552"/>
              </w:tabs>
            </w:pPr>
          </w:p>
        </w:tc>
      </w:tr>
      <w:tr w:rsidR="0043064E" w:rsidTr="00C347B1">
        <w:tc>
          <w:tcPr>
            <w:tcW w:w="492" w:type="dxa"/>
          </w:tcPr>
          <w:p w:rsidR="0043064E" w:rsidRDefault="0043064E" w:rsidP="0040288D">
            <w:pPr>
              <w:pStyle w:val="Bezmezer"/>
              <w:tabs>
                <w:tab w:val="left" w:pos="2552"/>
              </w:tabs>
            </w:pPr>
            <w:r>
              <w:t>8.</w:t>
            </w:r>
          </w:p>
        </w:tc>
        <w:tc>
          <w:tcPr>
            <w:tcW w:w="3211" w:type="dxa"/>
          </w:tcPr>
          <w:p w:rsidR="0043064E" w:rsidRDefault="0043064E" w:rsidP="003C062E">
            <w:pPr>
              <w:pStyle w:val="Bezmezer"/>
              <w:tabs>
                <w:tab w:val="left" w:pos="2552"/>
              </w:tabs>
              <w:jc w:val="both"/>
            </w:pPr>
          </w:p>
        </w:tc>
        <w:tc>
          <w:tcPr>
            <w:tcW w:w="1934" w:type="dxa"/>
          </w:tcPr>
          <w:p w:rsidR="0043064E" w:rsidRDefault="0043064E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1559" w:type="dxa"/>
          </w:tcPr>
          <w:p w:rsidR="0043064E" w:rsidRDefault="0043064E" w:rsidP="003C062E">
            <w:pPr>
              <w:pStyle w:val="Bezmezer"/>
              <w:tabs>
                <w:tab w:val="left" w:pos="2552"/>
              </w:tabs>
              <w:ind w:left="34"/>
            </w:pPr>
          </w:p>
        </w:tc>
        <w:tc>
          <w:tcPr>
            <w:tcW w:w="2092" w:type="dxa"/>
          </w:tcPr>
          <w:p w:rsidR="0043064E" w:rsidRDefault="0043064E" w:rsidP="003518A5">
            <w:pPr>
              <w:pStyle w:val="Bezmezer"/>
              <w:tabs>
                <w:tab w:val="left" w:pos="2552"/>
              </w:tabs>
            </w:pPr>
          </w:p>
        </w:tc>
      </w:tr>
    </w:tbl>
    <w:p w:rsidR="003C062E" w:rsidRPr="0063718D" w:rsidRDefault="0063718D" w:rsidP="003518A5">
      <w:pPr>
        <w:pStyle w:val="Bezmezer"/>
        <w:tabs>
          <w:tab w:val="left" w:pos="2552"/>
        </w:tabs>
        <w:rPr>
          <w:sz w:val="18"/>
        </w:rPr>
      </w:pPr>
      <w:r w:rsidRPr="00C347B1">
        <w:rPr>
          <w:b/>
          <w:color w:val="FF0000"/>
          <w:sz w:val="18"/>
        </w:rPr>
        <w:t>*)</w:t>
      </w:r>
      <w:r w:rsidRPr="0063718D">
        <w:rPr>
          <w:b/>
          <w:sz w:val="18"/>
        </w:rPr>
        <w:t xml:space="preserve"> </w:t>
      </w:r>
      <w:r w:rsidR="00C347B1" w:rsidRPr="00C347B1">
        <w:rPr>
          <w:sz w:val="18"/>
        </w:rPr>
        <w:t>Ú</w:t>
      </w:r>
      <w:r w:rsidRPr="0063718D">
        <w:rPr>
          <w:sz w:val="18"/>
        </w:rPr>
        <w:t>daje pro vydání osvědčení o absolvování vzdělávacího programu</w:t>
      </w:r>
      <w:r w:rsidRPr="0063718D">
        <w:rPr>
          <w:b/>
          <w:sz w:val="18"/>
        </w:rPr>
        <w:t>.</w:t>
      </w:r>
    </w:p>
    <w:p w:rsidR="0063718D" w:rsidRDefault="0063718D" w:rsidP="003518A5">
      <w:pPr>
        <w:pStyle w:val="Bezmezer"/>
        <w:tabs>
          <w:tab w:val="left" w:pos="2552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3718D" w:rsidTr="0063718D">
        <w:tc>
          <w:tcPr>
            <w:tcW w:w="2660" w:type="dxa"/>
          </w:tcPr>
          <w:p w:rsidR="0063718D" w:rsidRDefault="0063718D" w:rsidP="003518A5">
            <w:pPr>
              <w:pStyle w:val="Bezmezer"/>
              <w:tabs>
                <w:tab w:val="left" w:pos="2552"/>
              </w:tabs>
            </w:pPr>
            <w:r>
              <w:t xml:space="preserve">V </w:t>
            </w:r>
          </w:p>
        </w:tc>
        <w:tc>
          <w:tcPr>
            <w:tcW w:w="6552" w:type="dxa"/>
          </w:tcPr>
          <w:p w:rsidR="0063718D" w:rsidRDefault="0063718D" w:rsidP="003518A5">
            <w:pPr>
              <w:pStyle w:val="Bezmezer"/>
              <w:tabs>
                <w:tab w:val="left" w:pos="2552"/>
              </w:tabs>
            </w:pPr>
            <w:r>
              <w:t>dne</w:t>
            </w:r>
          </w:p>
        </w:tc>
      </w:tr>
    </w:tbl>
    <w:p w:rsidR="003C062E" w:rsidRDefault="003C062E" w:rsidP="003518A5">
      <w:pPr>
        <w:pStyle w:val="Bezmezer"/>
        <w:tabs>
          <w:tab w:val="left" w:pos="2552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2725"/>
      </w:tblGrid>
      <w:tr w:rsidR="009C1FE7" w:rsidTr="0043064E">
        <w:tc>
          <w:tcPr>
            <w:tcW w:w="2660" w:type="dxa"/>
          </w:tcPr>
          <w:p w:rsidR="009C1FE7" w:rsidRDefault="009C1FE7" w:rsidP="003518A5">
            <w:pPr>
              <w:pStyle w:val="Bezmezer"/>
              <w:tabs>
                <w:tab w:val="left" w:pos="2552"/>
              </w:tabs>
            </w:pPr>
            <w:r>
              <w:t>Organizace:</w:t>
            </w:r>
          </w:p>
        </w:tc>
        <w:tc>
          <w:tcPr>
            <w:tcW w:w="3827" w:type="dxa"/>
            <w:gridSpan w:val="2"/>
          </w:tcPr>
          <w:p w:rsidR="009C1FE7" w:rsidRDefault="009C1FE7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2725" w:type="dxa"/>
          </w:tcPr>
          <w:p w:rsidR="009C1FE7" w:rsidRDefault="009C1FE7" w:rsidP="003518A5">
            <w:pPr>
              <w:pStyle w:val="Bezmezer"/>
              <w:tabs>
                <w:tab w:val="left" w:pos="2552"/>
              </w:tabs>
            </w:pPr>
            <w:r>
              <w:t>IČ:</w:t>
            </w:r>
          </w:p>
        </w:tc>
      </w:tr>
      <w:tr w:rsidR="009C1FE7" w:rsidTr="009C1FE7">
        <w:tc>
          <w:tcPr>
            <w:tcW w:w="2660" w:type="dxa"/>
          </w:tcPr>
          <w:p w:rsidR="009C1FE7" w:rsidRDefault="009C1FE7" w:rsidP="003518A5">
            <w:pPr>
              <w:pStyle w:val="Bezmezer"/>
              <w:tabs>
                <w:tab w:val="left" w:pos="2552"/>
              </w:tabs>
            </w:pPr>
            <w:r>
              <w:t>Adresa:</w:t>
            </w:r>
          </w:p>
        </w:tc>
        <w:tc>
          <w:tcPr>
            <w:tcW w:w="2410" w:type="dxa"/>
          </w:tcPr>
          <w:p w:rsidR="009C1FE7" w:rsidRDefault="009C1FE7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4142" w:type="dxa"/>
            <w:gridSpan w:val="2"/>
          </w:tcPr>
          <w:p w:rsidR="009C1FE7" w:rsidRDefault="009C1FE7" w:rsidP="003518A5">
            <w:pPr>
              <w:pStyle w:val="Bezmezer"/>
              <w:tabs>
                <w:tab w:val="left" w:pos="2552"/>
              </w:tabs>
            </w:pPr>
            <w:r>
              <w:t xml:space="preserve">PSČ/město: </w:t>
            </w:r>
          </w:p>
        </w:tc>
      </w:tr>
      <w:tr w:rsidR="009C1FE7" w:rsidTr="0043064E">
        <w:tc>
          <w:tcPr>
            <w:tcW w:w="2660" w:type="dxa"/>
          </w:tcPr>
          <w:p w:rsidR="009C1FE7" w:rsidRDefault="009C1FE7" w:rsidP="003518A5">
            <w:pPr>
              <w:pStyle w:val="Bezmezer"/>
              <w:tabs>
                <w:tab w:val="left" w:pos="2552"/>
              </w:tabs>
            </w:pPr>
            <w:r>
              <w:t>E-mail:</w:t>
            </w:r>
          </w:p>
        </w:tc>
        <w:tc>
          <w:tcPr>
            <w:tcW w:w="3827" w:type="dxa"/>
            <w:gridSpan w:val="2"/>
          </w:tcPr>
          <w:p w:rsidR="009C1FE7" w:rsidRDefault="009C1FE7" w:rsidP="003518A5">
            <w:pPr>
              <w:pStyle w:val="Bezmezer"/>
              <w:tabs>
                <w:tab w:val="left" w:pos="2552"/>
              </w:tabs>
            </w:pPr>
          </w:p>
        </w:tc>
        <w:tc>
          <w:tcPr>
            <w:tcW w:w="2725" w:type="dxa"/>
          </w:tcPr>
          <w:p w:rsidR="009C1FE7" w:rsidRDefault="009C1FE7" w:rsidP="003518A5">
            <w:pPr>
              <w:pStyle w:val="Bezmezer"/>
              <w:tabs>
                <w:tab w:val="left" w:pos="2552"/>
              </w:tabs>
            </w:pPr>
            <w:r>
              <w:t xml:space="preserve">GSM: </w:t>
            </w:r>
            <w:r w:rsidR="0043064E">
              <w:t xml:space="preserve">+420 </w:t>
            </w:r>
          </w:p>
        </w:tc>
      </w:tr>
      <w:tr w:rsidR="0063718D" w:rsidTr="0063718D">
        <w:tc>
          <w:tcPr>
            <w:tcW w:w="2660" w:type="dxa"/>
          </w:tcPr>
          <w:p w:rsidR="0063718D" w:rsidRDefault="0063718D" w:rsidP="003518A5">
            <w:pPr>
              <w:pStyle w:val="Bezmezer"/>
              <w:tabs>
                <w:tab w:val="left" w:pos="2552"/>
              </w:tabs>
            </w:pPr>
            <w:r>
              <w:t>Jednající zástupce/funkce:</w:t>
            </w:r>
          </w:p>
        </w:tc>
        <w:tc>
          <w:tcPr>
            <w:tcW w:w="6552" w:type="dxa"/>
            <w:gridSpan w:val="3"/>
          </w:tcPr>
          <w:p w:rsidR="0063718D" w:rsidRDefault="0063718D" w:rsidP="003518A5">
            <w:pPr>
              <w:pStyle w:val="Bezmezer"/>
              <w:tabs>
                <w:tab w:val="left" w:pos="2552"/>
              </w:tabs>
            </w:pPr>
          </w:p>
        </w:tc>
      </w:tr>
    </w:tbl>
    <w:p w:rsidR="008A3570" w:rsidRDefault="008A3570" w:rsidP="003518A5">
      <w:pPr>
        <w:pStyle w:val="Bezmezer"/>
        <w:tabs>
          <w:tab w:val="left" w:pos="2552"/>
        </w:tabs>
      </w:pPr>
    </w:p>
    <w:p w:rsidR="003C062E" w:rsidRDefault="003C062E" w:rsidP="003518A5">
      <w:pPr>
        <w:pStyle w:val="Bezmezer"/>
        <w:tabs>
          <w:tab w:val="left" w:pos="2552"/>
        </w:tabs>
      </w:pPr>
    </w:p>
    <w:p w:rsidR="0043064E" w:rsidRDefault="0043064E" w:rsidP="003518A5">
      <w:pPr>
        <w:pStyle w:val="Bezmezer"/>
        <w:tabs>
          <w:tab w:val="left" w:pos="2552"/>
        </w:tabs>
      </w:pPr>
    </w:p>
    <w:p w:rsidR="0063718D" w:rsidRDefault="0063718D" w:rsidP="003518A5">
      <w:pPr>
        <w:pStyle w:val="Bezmezer"/>
        <w:tabs>
          <w:tab w:val="left" w:pos="2552"/>
        </w:tabs>
      </w:pPr>
      <w:r>
        <w:t>…………………………………………………….</w:t>
      </w:r>
    </w:p>
    <w:p w:rsidR="0063718D" w:rsidRPr="003518A5" w:rsidRDefault="0063718D" w:rsidP="003518A5">
      <w:pPr>
        <w:pStyle w:val="Bezmezer"/>
        <w:tabs>
          <w:tab w:val="left" w:pos="2552"/>
        </w:tabs>
      </w:pPr>
      <w:r>
        <w:t>podpis</w:t>
      </w:r>
    </w:p>
    <w:sectPr w:rsidR="0063718D" w:rsidRPr="003518A5" w:rsidSect="00350011">
      <w:type w:val="continuous"/>
      <w:pgSz w:w="11906" w:h="16838"/>
      <w:pgMar w:top="1985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8A" w:rsidRDefault="00AD698A" w:rsidP="003518A5">
      <w:r>
        <w:separator/>
      </w:r>
    </w:p>
  </w:endnote>
  <w:endnote w:type="continuationSeparator" w:id="0">
    <w:p w:rsidR="00AD698A" w:rsidRDefault="00AD698A" w:rsidP="0035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50" w:rsidRPr="00350011" w:rsidRDefault="00BF5B50">
    <w:pPr>
      <w:pStyle w:val="Zpat"/>
      <w:rPr>
        <w:color w:val="C00000"/>
      </w:rPr>
    </w:pPr>
    <w:r w:rsidRPr="00350011">
      <w:rPr>
        <w:color w:val="C00000"/>
      </w:rPr>
      <w:t xml:space="preserve">Vyplněný formulář zašlete na adresu: </w:t>
    </w:r>
    <w:r w:rsidRPr="00350011">
      <w:rPr>
        <w:rFonts w:ascii="Arial" w:hAnsi="Arial" w:cs="Arial"/>
        <w:b/>
        <w:color w:val="C00000"/>
        <w:sz w:val="20"/>
        <w:szCs w:val="12"/>
      </w:rPr>
      <w:t>dohnal@donasy.cz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8A" w:rsidRDefault="00AD698A" w:rsidP="003518A5">
      <w:r>
        <w:separator/>
      </w:r>
    </w:p>
  </w:footnote>
  <w:footnote w:type="continuationSeparator" w:id="0">
    <w:p w:rsidR="00AD698A" w:rsidRDefault="00AD698A" w:rsidP="0035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A5" w:rsidRDefault="003518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64E64C" wp14:editId="2EE3F15D">
          <wp:simplePos x="0" y="0"/>
          <wp:positionH relativeFrom="column">
            <wp:posOffset>-137795</wp:posOffset>
          </wp:positionH>
          <wp:positionV relativeFrom="paragraph">
            <wp:posOffset>64770</wp:posOffset>
          </wp:positionV>
          <wp:extent cx="1638300" cy="493464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ita-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9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AF4B15" wp14:editId="54E05DB6">
          <wp:simplePos x="0" y="0"/>
          <wp:positionH relativeFrom="column">
            <wp:posOffset>3862705</wp:posOffset>
          </wp:positionH>
          <wp:positionV relativeFrom="paragraph">
            <wp:posOffset>-78105</wp:posOffset>
          </wp:positionV>
          <wp:extent cx="2095500" cy="74677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sy-logo-long-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4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A5"/>
    <w:rsid w:val="00097C60"/>
    <w:rsid w:val="001F184A"/>
    <w:rsid w:val="001F7E25"/>
    <w:rsid w:val="00350011"/>
    <w:rsid w:val="003518A5"/>
    <w:rsid w:val="003C062E"/>
    <w:rsid w:val="0043064E"/>
    <w:rsid w:val="00586AF8"/>
    <w:rsid w:val="0063718D"/>
    <w:rsid w:val="0067402D"/>
    <w:rsid w:val="006D10A6"/>
    <w:rsid w:val="00796F1F"/>
    <w:rsid w:val="007A62D8"/>
    <w:rsid w:val="008477DB"/>
    <w:rsid w:val="008A3570"/>
    <w:rsid w:val="00923B87"/>
    <w:rsid w:val="00926160"/>
    <w:rsid w:val="00981420"/>
    <w:rsid w:val="009C1FE7"/>
    <w:rsid w:val="00A208FE"/>
    <w:rsid w:val="00AD698A"/>
    <w:rsid w:val="00B16A31"/>
    <w:rsid w:val="00B7797E"/>
    <w:rsid w:val="00BF5B50"/>
    <w:rsid w:val="00C347B1"/>
    <w:rsid w:val="00EF73C5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2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8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1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18A5"/>
  </w:style>
  <w:style w:type="paragraph" w:styleId="Zpat">
    <w:name w:val="footer"/>
    <w:basedOn w:val="Normln"/>
    <w:link w:val="ZpatChar"/>
    <w:uiPriority w:val="99"/>
    <w:unhideWhenUsed/>
    <w:rsid w:val="003518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18A5"/>
  </w:style>
  <w:style w:type="paragraph" w:styleId="Bezmezer">
    <w:name w:val="No Spacing"/>
    <w:uiPriority w:val="1"/>
    <w:qFormat/>
    <w:rsid w:val="003518A5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C062E"/>
  </w:style>
  <w:style w:type="character" w:customStyle="1" w:styleId="ProsttextChar">
    <w:name w:val="Prostý text Char"/>
    <w:basedOn w:val="Standardnpsmoodstavce"/>
    <w:link w:val="Prosttext"/>
    <w:uiPriority w:val="99"/>
    <w:rsid w:val="003C062E"/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3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08F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7C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2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8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1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18A5"/>
  </w:style>
  <w:style w:type="paragraph" w:styleId="Zpat">
    <w:name w:val="footer"/>
    <w:basedOn w:val="Normln"/>
    <w:link w:val="ZpatChar"/>
    <w:uiPriority w:val="99"/>
    <w:unhideWhenUsed/>
    <w:rsid w:val="003518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18A5"/>
  </w:style>
  <w:style w:type="paragraph" w:styleId="Bezmezer">
    <w:name w:val="No Spacing"/>
    <w:uiPriority w:val="1"/>
    <w:qFormat/>
    <w:rsid w:val="003518A5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C062E"/>
  </w:style>
  <w:style w:type="character" w:customStyle="1" w:styleId="ProsttextChar">
    <w:name w:val="Prostý text Char"/>
    <w:basedOn w:val="Standardnpsmoodstavce"/>
    <w:link w:val="Prosttext"/>
    <w:uiPriority w:val="99"/>
    <w:rsid w:val="003C062E"/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3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08F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7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nas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Dohnal</dc:creator>
  <cp:lastModifiedBy>Dohnal</cp:lastModifiedBy>
  <cp:revision>2</cp:revision>
  <cp:lastPrinted>2017-02-02T17:09:00Z</cp:lastPrinted>
  <dcterms:created xsi:type="dcterms:W3CDTF">2017-02-02T17:18:00Z</dcterms:created>
  <dcterms:modified xsi:type="dcterms:W3CDTF">2017-02-02T17:18:00Z</dcterms:modified>
</cp:coreProperties>
</file>